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B324" w14:textId="77777777" w:rsidR="002D6801" w:rsidRPr="002D6801" w:rsidRDefault="002D6801" w:rsidP="002D6801">
      <w:pPr>
        <w:rPr>
          <w:b/>
          <w:bCs/>
          <w:sz w:val="36"/>
          <w:szCs w:val="36"/>
        </w:rPr>
      </w:pPr>
      <w:r w:rsidRPr="002D6801">
        <w:rPr>
          <w:b/>
          <w:bCs/>
          <w:sz w:val="36"/>
          <w:szCs w:val="36"/>
        </w:rPr>
        <w:t>Privacy Policy</w:t>
      </w:r>
    </w:p>
    <w:p w14:paraId="23745282" w14:textId="32132B26" w:rsidR="002D6801" w:rsidRPr="002D6801" w:rsidRDefault="002D6801" w:rsidP="002D6801">
      <w:r w:rsidRPr="002D6801">
        <w:rPr>
          <w:b/>
          <w:bCs/>
        </w:rPr>
        <w:t>What information do we collect?</w:t>
      </w:r>
      <w:r w:rsidRPr="002D6801">
        <w:rPr>
          <w:b/>
          <w:bCs/>
        </w:rPr>
        <w:br/>
      </w:r>
      <w:r>
        <w:t>Golden Eagle Management Services, LLC (dba GEMS)</w:t>
      </w:r>
      <w:r w:rsidRPr="002D6801">
        <w:t xml:space="preserve"> collect</w:t>
      </w:r>
      <w:r>
        <w:t>s</w:t>
      </w:r>
      <w:r w:rsidRPr="002D6801">
        <w:t xml:space="preserve"> information from you when you register on our site, subscribe to our newsletter, or fill out a form. Any data we request that is not required will be specified as voluntary or optional. When ordering or registering on our site, as appropriate, you may be asked to enter your name, e-mail, address, phone number</w:t>
      </w:r>
      <w:r>
        <w:t>.</w:t>
      </w:r>
    </w:p>
    <w:p w14:paraId="408E0451" w14:textId="77777777" w:rsidR="002D6801" w:rsidRPr="002D6801" w:rsidRDefault="002D6801" w:rsidP="002D6801">
      <w:r w:rsidRPr="002D6801">
        <w:t>You may, however, visit our site anonymously. Like most websites, we use cookies to enhance your experience, gather general visitor information, and track visits to our website. Please refer to the ‘do we use cookies?’ section below for information about cookies and how we use them.</w:t>
      </w:r>
    </w:p>
    <w:p w14:paraId="23486F05" w14:textId="77777777" w:rsidR="002D6801" w:rsidRPr="002D6801" w:rsidRDefault="002D6801" w:rsidP="002D6801">
      <w:r w:rsidRPr="002D6801">
        <w:rPr>
          <w:b/>
          <w:bCs/>
        </w:rPr>
        <w:t>What do we use your information for?</w:t>
      </w:r>
    </w:p>
    <w:p w14:paraId="2CD7D342" w14:textId="77777777" w:rsidR="002D6801" w:rsidRPr="002D6801" w:rsidRDefault="002D6801" w:rsidP="002D6801">
      <w:r w:rsidRPr="002D6801">
        <w:t>Any of the information we collect from you may be used in the following ways:</w:t>
      </w:r>
      <w:r w:rsidRPr="002D6801">
        <w:br/>
        <w:t>• To personalize your experience</w:t>
      </w:r>
      <w:r w:rsidRPr="002D6801">
        <w:rPr>
          <w:rFonts w:ascii="MS Gothic" w:eastAsia="MS Gothic" w:hAnsi="MS Gothic" w:cs="MS Gothic" w:hint="eastAsia"/>
        </w:rPr>
        <w:t> </w:t>
      </w:r>
      <w:r w:rsidRPr="002D6801">
        <w:t>(your information helps us to better respond to your individual needs)</w:t>
      </w:r>
      <w:r w:rsidRPr="002D6801">
        <w:br/>
      </w:r>
      <w:r w:rsidRPr="002D6801">
        <w:rPr>
          <w:rFonts w:ascii="Aptos" w:hAnsi="Aptos" w:cs="Aptos"/>
        </w:rPr>
        <w:t>•</w:t>
      </w:r>
      <w:r w:rsidRPr="002D6801">
        <w:t xml:space="preserve"> To improve our website</w:t>
      </w:r>
      <w:r w:rsidRPr="002D6801">
        <w:rPr>
          <w:rFonts w:ascii="MS Gothic" w:eastAsia="MS Gothic" w:hAnsi="MS Gothic" w:cs="MS Gothic" w:hint="eastAsia"/>
        </w:rPr>
        <w:t> </w:t>
      </w:r>
      <w:r w:rsidRPr="002D6801">
        <w:t>(we continually strive to improve our website offerings based on the information and feedback we receive from you)</w:t>
      </w:r>
      <w:r w:rsidRPr="002D6801">
        <w:br/>
      </w:r>
      <w:r w:rsidRPr="002D6801">
        <w:rPr>
          <w:rFonts w:ascii="Aptos" w:hAnsi="Aptos" w:cs="Aptos"/>
        </w:rPr>
        <w:t>•</w:t>
      </w:r>
      <w:r w:rsidRPr="002D6801">
        <w:t xml:space="preserve"> To improve customer service</w:t>
      </w:r>
      <w:r w:rsidRPr="002D6801">
        <w:rPr>
          <w:rFonts w:ascii="MS Gothic" w:eastAsia="MS Gothic" w:hAnsi="MS Gothic" w:cs="MS Gothic" w:hint="eastAsia"/>
        </w:rPr>
        <w:t> </w:t>
      </w:r>
      <w:r w:rsidRPr="002D6801">
        <w:t>(your information helps us to more effectively respond to your customer service requests and support needs)</w:t>
      </w:r>
      <w:r w:rsidRPr="002D6801">
        <w:br/>
      </w:r>
      <w:r w:rsidRPr="002D6801">
        <w:rPr>
          <w:rFonts w:ascii="Aptos" w:hAnsi="Aptos" w:cs="Aptos"/>
        </w:rPr>
        <w:t>•</w:t>
      </w:r>
      <w:r w:rsidRPr="002D6801">
        <w:t xml:space="preserve"> To send periodic emails</w:t>
      </w:r>
    </w:p>
    <w:p w14:paraId="6ED0468B" w14:textId="77777777" w:rsidR="002D6801" w:rsidRPr="002D6801" w:rsidRDefault="002D6801" w:rsidP="002D6801">
      <w:r w:rsidRPr="002D6801">
        <w:rPr>
          <w:b/>
          <w:bCs/>
        </w:rPr>
        <w:t>How do we protect your information?</w:t>
      </w:r>
    </w:p>
    <w:p w14:paraId="472F2BD8" w14:textId="77777777" w:rsidR="002D6801" w:rsidRPr="002D6801" w:rsidRDefault="002D6801" w:rsidP="002D6801">
      <w:r w:rsidRPr="002D6801">
        <w:t>We implement a variety of security measures to maintain the safety of your personal information when you submit a request or enter, submit, or access your personal information. These security measures include password protected directories and databases to safeguard your information, SSL (Secure Sockets Layered) technology to ensure that your information is fully encrypted and sent across the internet securely, or PCI Scanning to actively protect our servers from hackers and other vulnerabilities.</w:t>
      </w:r>
    </w:p>
    <w:p w14:paraId="77B1E64A" w14:textId="11B6C909" w:rsidR="002D6801" w:rsidRPr="002D6801" w:rsidRDefault="002D6801" w:rsidP="002D6801">
      <w:r w:rsidRPr="002D6801">
        <w:t>We offer the use of a secure server. All supplied sensitive</w:t>
      </w:r>
      <w:r w:rsidR="00C440FB">
        <w:t xml:space="preserve"> </w:t>
      </w:r>
      <w:r w:rsidRPr="002D6801">
        <w:t>is transmitted via Secure Sockets Layer (SSL) technology and then encrypted into our database to be accessed only by those who are authorized with special access rights to our systems and are required to keep the information confidential. After a transaction, your private information (credit cards, Social Security numbers, financials, etc.) will not be stored on our servers.</w:t>
      </w:r>
    </w:p>
    <w:p w14:paraId="7EDCA981" w14:textId="77777777" w:rsidR="002D6801" w:rsidRPr="002D6801" w:rsidRDefault="002D6801" w:rsidP="002D6801">
      <w:r w:rsidRPr="002D6801">
        <w:rPr>
          <w:b/>
          <w:bCs/>
        </w:rPr>
        <w:t>Do we use cookies?</w:t>
      </w:r>
    </w:p>
    <w:p w14:paraId="725FA72E" w14:textId="58C6491B" w:rsidR="002D6801" w:rsidRPr="002D6801" w:rsidRDefault="002D6801" w:rsidP="002D6801">
      <w:r w:rsidRPr="002D6801">
        <w:t xml:space="preserve">Yes. Cookies are small files that a site or its service provider transfers to your computer’s hard drive through your Web browser (if you allow) that </w:t>
      </w:r>
      <w:r w:rsidR="00C440FB" w:rsidRPr="002D6801">
        <w:t>enable</w:t>
      </w:r>
      <w:r w:rsidRPr="002D6801">
        <w:t xml:space="preserve"> the site’s or service provider’s systems to recognize your browser and capture and remember certain information.</w:t>
      </w:r>
    </w:p>
    <w:p w14:paraId="5A9D9083" w14:textId="77777777" w:rsidR="002D6801" w:rsidRPr="002D6801" w:rsidRDefault="002D6801" w:rsidP="002D6801">
      <w:r w:rsidRPr="002D6801">
        <w:t>Do we disclose any information to outside parties? We DO NOT sell, trade, share or otherwise transfer to third parties your personally identifiable information without consent unless legally required to do so.</w:t>
      </w:r>
    </w:p>
    <w:p w14:paraId="69BDD4B8" w14:textId="77777777" w:rsidR="002D6801" w:rsidRPr="002D6801" w:rsidRDefault="002D6801" w:rsidP="002D6801">
      <w:r w:rsidRPr="002D6801">
        <w:rPr>
          <w:b/>
          <w:bCs/>
        </w:rPr>
        <w:t>Third-party links</w:t>
      </w:r>
    </w:p>
    <w:p w14:paraId="32967C99" w14:textId="08383DAC" w:rsidR="002D6801" w:rsidRPr="002D6801" w:rsidRDefault="00C440FB" w:rsidP="002D6801">
      <w:r>
        <w:t>It is the nature of our business that in addition to proprietary products and services of GEMS,</w:t>
      </w:r>
      <w:r w:rsidR="002D6801" w:rsidRPr="002D6801">
        <w:t xml:space="preserve"> we </w:t>
      </w:r>
      <w:r>
        <w:t>also offer</w:t>
      </w:r>
      <w:r w:rsidR="002D6801" w:rsidRPr="002D6801">
        <w:t xml:space="preserve">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r w:rsidR="002D6801" w:rsidRPr="002D6801">
        <w:br/>
        <w:t>By entering your information, you consent to be contacted by phone, email, text/SMS, and pre-recorded messages at the number(s) and email address(es) listed on the form even if it is on a National or State Do Not Call List.</w:t>
      </w:r>
    </w:p>
    <w:p w14:paraId="5236C6AF" w14:textId="77777777" w:rsidR="002D6801" w:rsidRPr="002D6801" w:rsidRDefault="002D6801" w:rsidP="002D6801">
      <w:r w:rsidRPr="002D6801">
        <w:rPr>
          <w:b/>
          <w:bCs/>
        </w:rPr>
        <w:t>MOBILE INFORMATION</w:t>
      </w:r>
    </w:p>
    <w:p w14:paraId="1A70FDE5" w14:textId="77777777" w:rsidR="002D6801" w:rsidRPr="002D6801" w:rsidRDefault="002D6801" w:rsidP="002D6801">
      <w:r w:rsidRPr="002D6801">
        <w:t xml:space="preserve">No mobile information will be shared with third parties/affiliates for marketing/promotional purposes. Information sharing to subcontractors in support services, such as customer service is permitted. All other use </w:t>
      </w:r>
      <w:r w:rsidRPr="002D6801">
        <w:lastRenderedPageBreak/>
        <w:t>case categories exclude text messaging originator opt-in data and consent; this information will not be shared with any third parties. SMS opt-in or phone numbers for the purpose of SMS are not being shared with any third parties or affiliate companies for marketing purposes.</w:t>
      </w:r>
    </w:p>
    <w:p w14:paraId="7BC8F741" w14:textId="77777777" w:rsidR="002D6801" w:rsidRPr="002D6801" w:rsidRDefault="002D6801" w:rsidP="002D6801">
      <w:r w:rsidRPr="002D6801">
        <w:rPr>
          <w:b/>
          <w:bCs/>
        </w:rPr>
        <w:t>Children’s Online Privacy Protection Act compliance</w:t>
      </w:r>
    </w:p>
    <w:p w14:paraId="67C27A3D" w14:textId="77777777" w:rsidR="002D6801" w:rsidRPr="002D6801" w:rsidRDefault="002D6801" w:rsidP="002D6801">
      <w:r w:rsidRPr="002D6801">
        <w:t>We are in compliance with the requirements of COPPA (Children’s Online Privacy Protection Act); we do not collect any information from anyone under 18 years of age. Our website, products, and services are all directed to people who are at least 18 years old.</w:t>
      </w:r>
    </w:p>
    <w:p w14:paraId="2AD8594B" w14:textId="77777777" w:rsidR="002D6801" w:rsidRPr="002D6801" w:rsidRDefault="002D6801" w:rsidP="002D6801">
      <w:r w:rsidRPr="002D6801">
        <w:rPr>
          <w:b/>
          <w:bCs/>
        </w:rPr>
        <w:t>CAN-SPAM compliance</w:t>
      </w:r>
    </w:p>
    <w:p w14:paraId="48E651A3" w14:textId="77777777" w:rsidR="002D6801" w:rsidRPr="002D6801" w:rsidRDefault="002D6801" w:rsidP="002D6801">
      <w:r w:rsidRPr="002D6801">
        <w:t>We have taken the necessary steps to ensure that we are compliant with the CAN-SPAM Act of 2003 by never sending out misleading information.</w:t>
      </w:r>
    </w:p>
    <w:p w14:paraId="46D6A751" w14:textId="77777777" w:rsidR="002D6801" w:rsidRPr="002D6801" w:rsidRDefault="002D6801" w:rsidP="002D6801">
      <w:r w:rsidRPr="002D6801">
        <w:rPr>
          <w:b/>
          <w:bCs/>
        </w:rPr>
        <w:t>Online privacy policy only</w:t>
      </w:r>
    </w:p>
    <w:p w14:paraId="33DDA4BF" w14:textId="77777777" w:rsidR="002D6801" w:rsidRPr="002D6801" w:rsidRDefault="002D6801" w:rsidP="002D6801">
      <w:r w:rsidRPr="002D6801">
        <w:t>This online privacy policy applies only to information collected through our website and not to information collected offline.</w:t>
      </w:r>
    </w:p>
    <w:p w14:paraId="5905F074" w14:textId="77777777" w:rsidR="002D6801" w:rsidRPr="002D6801" w:rsidRDefault="002D6801" w:rsidP="002D6801">
      <w:r w:rsidRPr="002D6801">
        <w:rPr>
          <w:b/>
          <w:bCs/>
        </w:rPr>
        <w:t>Your Consent</w:t>
      </w:r>
    </w:p>
    <w:p w14:paraId="53E66D67" w14:textId="77777777" w:rsidR="002D6801" w:rsidRPr="002D6801" w:rsidRDefault="002D6801" w:rsidP="002D6801">
      <w:r w:rsidRPr="002D6801">
        <w:t>By using our site, you consent to our privacy policy.</w:t>
      </w:r>
    </w:p>
    <w:p w14:paraId="49FFEB66" w14:textId="77777777" w:rsidR="002D6801" w:rsidRPr="002D6801" w:rsidRDefault="002D6801" w:rsidP="002D6801">
      <w:r w:rsidRPr="002D6801">
        <w:rPr>
          <w:b/>
          <w:bCs/>
        </w:rPr>
        <w:t>Changes to our privacy policy</w:t>
      </w:r>
    </w:p>
    <w:p w14:paraId="79F67FDE" w14:textId="77777777" w:rsidR="002D6801" w:rsidRPr="002D6801" w:rsidRDefault="002D6801" w:rsidP="002D6801">
      <w:r w:rsidRPr="002D6801">
        <w:t>If we decide to change our privacy policy, we will post those changes on this page, and/or update the Privacy Policy modification date below. Policy changes will apply only to information collected after the date of the change.</w:t>
      </w:r>
    </w:p>
    <w:p w14:paraId="0094635C" w14:textId="23AAD425" w:rsidR="002D6801" w:rsidRPr="002D6801" w:rsidRDefault="002D6801" w:rsidP="002D6801">
      <w:r w:rsidRPr="002D6801">
        <w:t>This policy was last modified on</w:t>
      </w:r>
      <w:r w:rsidR="00EC524C">
        <w:t xml:space="preserve"> July 17</w:t>
      </w:r>
      <w:r w:rsidRPr="002D6801">
        <w:t>, 2025.</w:t>
      </w:r>
    </w:p>
    <w:p w14:paraId="57B46FB3" w14:textId="77777777" w:rsidR="002D6801" w:rsidRPr="002D6801" w:rsidRDefault="002D6801" w:rsidP="002D6801">
      <w:r w:rsidRPr="002D6801">
        <w:rPr>
          <w:b/>
          <w:bCs/>
        </w:rPr>
        <w:t>Privacy policy customer pledge</w:t>
      </w:r>
    </w:p>
    <w:p w14:paraId="402E1778" w14:textId="133170F6" w:rsidR="002D6801" w:rsidRPr="002D6801" w:rsidRDefault="002D6801" w:rsidP="002D6801">
      <w:r w:rsidRPr="002D6801">
        <w:t>We pledge to you, our customer</w:t>
      </w:r>
      <w:r w:rsidR="00EC524C">
        <w:t>/visitor</w:t>
      </w:r>
      <w:r w:rsidRPr="002D6801">
        <w:t xml:space="preserve"> that we have made a dedicated effort to bring our privacy policy in line with the following important privacy laws and initiatives:</w:t>
      </w:r>
    </w:p>
    <w:p w14:paraId="43473C0C" w14:textId="77777777" w:rsidR="002D6801" w:rsidRPr="002D6801" w:rsidRDefault="002D6801" w:rsidP="002D6801">
      <w:r w:rsidRPr="002D6801">
        <w:t>Federal Trade Commission Fair Information Practices</w:t>
      </w:r>
      <w:r w:rsidRPr="002D6801">
        <w:rPr>
          <w:rFonts w:ascii="MS Gothic" w:eastAsia="MS Gothic" w:hAnsi="MS Gothic" w:cs="MS Gothic" w:hint="eastAsia"/>
        </w:rPr>
        <w:t> </w:t>
      </w:r>
    </w:p>
    <w:p w14:paraId="1ED76FF4" w14:textId="77777777" w:rsidR="002D6801" w:rsidRPr="002D6801" w:rsidRDefault="002D6801" w:rsidP="002D6801">
      <w:r w:rsidRPr="002D6801">
        <w:t>Children’s Online Privacy Protection Act</w:t>
      </w:r>
      <w:r w:rsidRPr="002D6801">
        <w:rPr>
          <w:rFonts w:ascii="MS Gothic" w:eastAsia="MS Gothic" w:hAnsi="MS Gothic" w:cs="MS Gothic" w:hint="eastAsia"/>
        </w:rPr>
        <w:t> </w:t>
      </w:r>
    </w:p>
    <w:p w14:paraId="49EEA414" w14:textId="77777777" w:rsidR="002D6801" w:rsidRPr="002D6801" w:rsidRDefault="002D6801" w:rsidP="002D6801">
      <w:r w:rsidRPr="002D6801">
        <w:t>Privacy Alliance and Marketing Act</w:t>
      </w:r>
      <w:r w:rsidRPr="002D6801">
        <w:rPr>
          <w:rFonts w:ascii="MS Gothic" w:eastAsia="MS Gothic" w:hAnsi="MS Gothic" w:cs="MS Gothic" w:hint="eastAsia"/>
        </w:rPr>
        <w:t> </w:t>
      </w:r>
    </w:p>
    <w:p w14:paraId="63197532" w14:textId="77777777" w:rsidR="002D6801" w:rsidRPr="002D6801" w:rsidRDefault="002D6801" w:rsidP="002D6801">
      <w:r w:rsidRPr="002D6801">
        <w:t>Trust Guard Privacy Requirements</w:t>
      </w:r>
    </w:p>
    <w:p w14:paraId="71A09137" w14:textId="77777777" w:rsidR="00EB3294" w:rsidRDefault="00EB3294"/>
    <w:sectPr w:rsidR="00EB3294" w:rsidSect="00C41F21">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01"/>
    <w:rsid w:val="00001FF7"/>
    <w:rsid w:val="000501A3"/>
    <w:rsid w:val="00074B70"/>
    <w:rsid w:val="000878E7"/>
    <w:rsid w:val="000A0F8B"/>
    <w:rsid w:val="000A4DDB"/>
    <w:rsid w:val="000A6099"/>
    <w:rsid w:val="000A7B07"/>
    <w:rsid w:val="000C61F7"/>
    <w:rsid w:val="000E32B5"/>
    <w:rsid w:val="0010518E"/>
    <w:rsid w:val="001220E9"/>
    <w:rsid w:val="00123E67"/>
    <w:rsid w:val="00130A95"/>
    <w:rsid w:val="00146664"/>
    <w:rsid w:val="001549F2"/>
    <w:rsid w:val="00177AAF"/>
    <w:rsid w:val="001B26FD"/>
    <w:rsid w:val="001C0485"/>
    <w:rsid w:val="001C4C8D"/>
    <w:rsid w:val="001C723E"/>
    <w:rsid w:val="001E4C25"/>
    <w:rsid w:val="001F1B2D"/>
    <w:rsid w:val="001F7D41"/>
    <w:rsid w:val="00205560"/>
    <w:rsid w:val="00207989"/>
    <w:rsid w:val="00217429"/>
    <w:rsid w:val="0023681C"/>
    <w:rsid w:val="00246E8D"/>
    <w:rsid w:val="00283DD7"/>
    <w:rsid w:val="00296337"/>
    <w:rsid w:val="00296F5D"/>
    <w:rsid w:val="002A19BC"/>
    <w:rsid w:val="002A6A27"/>
    <w:rsid w:val="002B4B40"/>
    <w:rsid w:val="002D6801"/>
    <w:rsid w:val="002E19C7"/>
    <w:rsid w:val="002E7FE7"/>
    <w:rsid w:val="002F6827"/>
    <w:rsid w:val="00302363"/>
    <w:rsid w:val="0030459E"/>
    <w:rsid w:val="00304D50"/>
    <w:rsid w:val="00327D27"/>
    <w:rsid w:val="003442A6"/>
    <w:rsid w:val="00366596"/>
    <w:rsid w:val="003723B3"/>
    <w:rsid w:val="0037314F"/>
    <w:rsid w:val="00377B63"/>
    <w:rsid w:val="00381F03"/>
    <w:rsid w:val="00387E66"/>
    <w:rsid w:val="0039214B"/>
    <w:rsid w:val="003949E8"/>
    <w:rsid w:val="003A0C77"/>
    <w:rsid w:val="003C5781"/>
    <w:rsid w:val="003D283A"/>
    <w:rsid w:val="003D4DF2"/>
    <w:rsid w:val="003D5AE6"/>
    <w:rsid w:val="003E5A31"/>
    <w:rsid w:val="003E7F30"/>
    <w:rsid w:val="004024F0"/>
    <w:rsid w:val="00424F4B"/>
    <w:rsid w:val="00433177"/>
    <w:rsid w:val="004334C1"/>
    <w:rsid w:val="00444BF3"/>
    <w:rsid w:val="004459D4"/>
    <w:rsid w:val="004607C3"/>
    <w:rsid w:val="00461EEF"/>
    <w:rsid w:val="00476CF0"/>
    <w:rsid w:val="00482ED1"/>
    <w:rsid w:val="004845BD"/>
    <w:rsid w:val="004A36F9"/>
    <w:rsid w:val="004A71EB"/>
    <w:rsid w:val="004D1906"/>
    <w:rsid w:val="004E253C"/>
    <w:rsid w:val="004F20BD"/>
    <w:rsid w:val="00517E22"/>
    <w:rsid w:val="00521E7C"/>
    <w:rsid w:val="00522B0A"/>
    <w:rsid w:val="0053296B"/>
    <w:rsid w:val="00532CE4"/>
    <w:rsid w:val="00532D9C"/>
    <w:rsid w:val="00547984"/>
    <w:rsid w:val="005541FD"/>
    <w:rsid w:val="00565E4A"/>
    <w:rsid w:val="00574503"/>
    <w:rsid w:val="00575256"/>
    <w:rsid w:val="00584230"/>
    <w:rsid w:val="00593AB7"/>
    <w:rsid w:val="005B0168"/>
    <w:rsid w:val="005D697C"/>
    <w:rsid w:val="005D71D9"/>
    <w:rsid w:val="005F74F1"/>
    <w:rsid w:val="006018FB"/>
    <w:rsid w:val="00605392"/>
    <w:rsid w:val="00637B51"/>
    <w:rsid w:val="006575A7"/>
    <w:rsid w:val="00666D71"/>
    <w:rsid w:val="006734B9"/>
    <w:rsid w:val="00683009"/>
    <w:rsid w:val="00691262"/>
    <w:rsid w:val="00693563"/>
    <w:rsid w:val="006A4665"/>
    <w:rsid w:val="006A667D"/>
    <w:rsid w:val="006B15D9"/>
    <w:rsid w:val="006B52DA"/>
    <w:rsid w:val="006C0A2D"/>
    <w:rsid w:val="006E21E9"/>
    <w:rsid w:val="006E50BB"/>
    <w:rsid w:val="006E6918"/>
    <w:rsid w:val="006F5CEF"/>
    <w:rsid w:val="007011FA"/>
    <w:rsid w:val="007121FC"/>
    <w:rsid w:val="00726290"/>
    <w:rsid w:val="0073121C"/>
    <w:rsid w:val="00732A86"/>
    <w:rsid w:val="00742B33"/>
    <w:rsid w:val="0075177C"/>
    <w:rsid w:val="007601B6"/>
    <w:rsid w:val="00761B02"/>
    <w:rsid w:val="007816AA"/>
    <w:rsid w:val="007932C2"/>
    <w:rsid w:val="007A4C83"/>
    <w:rsid w:val="007B10EB"/>
    <w:rsid w:val="007B11E3"/>
    <w:rsid w:val="007C161E"/>
    <w:rsid w:val="007C4204"/>
    <w:rsid w:val="007D071F"/>
    <w:rsid w:val="007E54C6"/>
    <w:rsid w:val="007F0D3C"/>
    <w:rsid w:val="00803F60"/>
    <w:rsid w:val="00806E1F"/>
    <w:rsid w:val="008164A8"/>
    <w:rsid w:val="00822AAF"/>
    <w:rsid w:val="00827610"/>
    <w:rsid w:val="00845917"/>
    <w:rsid w:val="00861420"/>
    <w:rsid w:val="008640A5"/>
    <w:rsid w:val="00870BEB"/>
    <w:rsid w:val="008736EA"/>
    <w:rsid w:val="0088599A"/>
    <w:rsid w:val="00894795"/>
    <w:rsid w:val="008A5F51"/>
    <w:rsid w:val="008C43B2"/>
    <w:rsid w:val="008C44D0"/>
    <w:rsid w:val="008F78F8"/>
    <w:rsid w:val="00903D65"/>
    <w:rsid w:val="00916B76"/>
    <w:rsid w:val="009558C2"/>
    <w:rsid w:val="0098772C"/>
    <w:rsid w:val="009969B7"/>
    <w:rsid w:val="009B10A0"/>
    <w:rsid w:val="009B59AF"/>
    <w:rsid w:val="009C734F"/>
    <w:rsid w:val="009D1776"/>
    <w:rsid w:val="009D26D4"/>
    <w:rsid w:val="009D7823"/>
    <w:rsid w:val="009F45C5"/>
    <w:rsid w:val="00A02AB0"/>
    <w:rsid w:val="00A2200E"/>
    <w:rsid w:val="00A22593"/>
    <w:rsid w:val="00A35CBA"/>
    <w:rsid w:val="00A73310"/>
    <w:rsid w:val="00A73781"/>
    <w:rsid w:val="00A76CCF"/>
    <w:rsid w:val="00AA2719"/>
    <w:rsid w:val="00AA4422"/>
    <w:rsid w:val="00AA54D4"/>
    <w:rsid w:val="00AA5EE7"/>
    <w:rsid w:val="00AB04CA"/>
    <w:rsid w:val="00AC56B6"/>
    <w:rsid w:val="00AC5BD6"/>
    <w:rsid w:val="00AD4B4D"/>
    <w:rsid w:val="00AD5F78"/>
    <w:rsid w:val="00B066D8"/>
    <w:rsid w:val="00B2422D"/>
    <w:rsid w:val="00B41B9B"/>
    <w:rsid w:val="00B4575E"/>
    <w:rsid w:val="00B51181"/>
    <w:rsid w:val="00B51404"/>
    <w:rsid w:val="00B558BE"/>
    <w:rsid w:val="00B57674"/>
    <w:rsid w:val="00B75CB4"/>
    <w:rsid w:val="00BA2968"/>
    <w:rsid w:val="00BA3863"/>
    <w:rsid w:val="00BC725E"/>
    <w:rsid w:val="00BD4A9F"/>
    <w:rsid w:val="00BD6E4D"/>
    <w:rsid w:val="00BF29F7"/>
    <w:rsid w:val="00BF32A7"/>
    <w:rsid w:val="00C20D88"/>
    <w:rsid w:val="00C210F2"/>
    <w:rsid w:val="00C26F03"/>
    <w:rsid w:val="00C27E25"/>
    <w:rsid w:val="00C41F21"/>
    <w:rsid w:val="00C440FB"/>
    <w:rsid w:val="00C844CD"/>
    <w:rsid w:val="00C948E5"/>
    <w:rsid w:val="00C960C6"/>
    <w:rsid w:val="00CA10E1"/>
    <w:rsid w:val="00CB2447"/>
    <w:rsid w:val="00CC72DB"/>
    <w:rsid w:val="00CD1316"/>
    <w:rsid w:val="00CD6D94"/>
    <w:rsid w:val="00CF28B8"/>
    <w:rsid w:val="00D23185"/>
    <w:rsid w:val="00D23F53"/>
    <w:rsid w:val="00D45683"/>
    <w:rsid w:val="00D51483"/>
    <w:rsid w:val="00D53291"/>
    <w:rsid w:val="00D67E29"/>
    <w:rsid w:val="00D858BB"/>
    <w:rsid w:val="00D8787E"/>
    <w:rsid w:val="00D946AC"/>
    <w:rsid w:val="00DA3BF4"/>
    <w:rsid w:val="00DB3144"/>
    <w:rsid w:val="00DC4DAE"/>
    <w:rsid w:val="00DE5749"/>
    <w:rsid w:val="00DF7999"/>
    <w:rsid w:val="00E06205"/>
    <w:rsid w:val="00E31D28"/>
    <w:rsid w:val="00E42380"/>
    <w:rsid w:val="00E47AA7"/>
    <w:rsid w:val="00E56BD7"/>
    <w:rsid w:val="00E7109F"/>
    <w:rsid w:val="00E77B22"/>
    <w:rsid w:val="00EA1C24"/>
    <w:rsid w:val="00EA2E77"/>
    <w:rsid w:val="00EB3294"/>
    <w:rsid w:val="00EB4911"/>
    <w:rsid w:val="00EC0F10"/>
    <w:rsid w:val="00EC524C"/>
    <w:rsid w:val="00EE1B9B"/>
    <w:rsid w:val="00EF4674"/>
    <w:rsid w:val="00F07C5E"/>
    <w:rsid w:val="00F10C90"/>
    <w:rsid w:val="00F224D6"/>
    <w:rsid w:val="00F25B31"/>
    <w:rsid w:val="00F317B0"/>
    <w:rsid w:val="00F36632"/>
    <w:rsid w:val="00F65675"/>
    <w:rsid w:val="00F724DB"/>
    <w:rsid w:val="00F93FC6"/>
    <w:rsid w:val="00FB3D3B"/>
    <w:rsid w:val="00FB6490"/>
    <w:rsid w:val="00FF52DC"/>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FD8B"/>
  <w15:chartTrackingRefBased/>
  <w15:docId w15:val="{AEA624BD-AD5C-4537-8CDE-A8C79BC7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8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801"/>
    <w:rPr>
      <w:rFonts w:eastAsiaTheme="majorEastAsia" w:cstheme="majorBidi"/>
      <w:color w:val="272727" w:themeColor="text1" w:themeTint="D8"/>
    </w:rPr>
  </w:style>
  <w:style w:type="paragraph" w:styleId="Title">
    <w:name w:val="Title"/>
    <w:basedOn w:val="Normal"/>
    <w:next w:val="Normal"/>
    <w:link w:val="TitleChar"/>
    <w:uiPriority w:val="10"/>
    <w:qFormat/>
    <w:rsid w:val="002D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8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8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6801"/>
    <w:rPr>
      <w:i/>
      <w:iCs/>
      <w:color w:val="404040" w:themeColor="text1" w:themeTint="BF"/>
    </w:rPr>
  </w:style>
  <w:style w:type="paragraph" w:styleId="ListParagraph">
    <w:name w:val="List Paragraph"/>
    <w:basedOn w:val="Normal"/>
    <w:uiPriority w:val="34"/>
    <w:qFormat/>
    <w:rsid w:val="002D6801"/>
    <w:pPr>
      <w:ind w:left="720"/>
      <w:contextualSpacing/>
    </w:pPr>
  </w:style>
  <w:style w:type="character" w:styleId="IntenseEmphasis">
    <w:name w:val="Intense Emphasis"/>
    <w:basedOn w:val="DefaultParagraphFont"/>
    <w:uiPriority w:val="21"/>
    <w:qFormat/>
    <w:rsid w:val="002D6801"/>
    <w:rPr>
      <w:i/>
      <w:iCs/>
      <w:color w:val="0F4761" w:themeColor="accent1" w:themeShade="BF"/>
    </w:rPr>
  </w:style>
  <w:style w:type="paragraph" w:styleId="IntenseQuote">
    <w:name w:val="Intense Quote"/>
    <w:basedOn w:val="Normal"/>
    <w:next w:val="Normal"/>
    <w:link w:val="IntenseQuoteChar"/>
    <w:uiPriority w:val="30"/>
    <w:qFormat/>
    <w:rsid w:val="002D6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01"/>
    <w:rPr>
      <w:i/>
      <w:iCs/>
      <w:color w:val="0F4761" w:themeColor="accent1" w:themeShade="BF"/>
    </w:rPr>
  </w:style>
  <w:style w:type="character" w:styleId="IntenseReference">
    <w:name w:val="Intense Reference"/>
    <w:basedOn w:val="DefaultParagraphFont"/>
    <w:uiPriority w:val="32"/>
    <w:qFormat/>
    <w:rsid w:val="002D6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4152">
      <w:bodyDiv w:val="1"/>
      <w:marLeft w:val="0"/>
      <w:marRight w:val="0"/>
      <w:marTop w:val="0"/>
      <w:marBottom w:val="0"/>
      <w:divBdr>
        <w:top w:val="none" w:sz="0" w:space="0" w:color="auto"/>
        <w:left w:val="none" w:sz="0" w:space="0" w:color="auto"/>
        <w:bottom w:val="none" w:sz="0" w:space="0" w:color="auto"/>
        <w:right w:val="none" w:sz="0" w:space="0" w:color="auto"/>
      </w:divBdr>
      <w:divsChild>
        <w:div w:id="75591523">
          <w:marLeft w:val="0"/>
          <w:marRight w:val="0"/>
          <w:marTop w:val="0"/>
          <w:marBottom w:val="0"/>
          <w:divBdr>
            <w:top w:val="none" w:sz="0" w:space="0" w:color="auto"/>
            <w:left w:val="none" w:sz="0" w:space="0" w:color="auto"/>
            <w:bottom w:val="none" w:sz="0" w:space="0" w:color="auto"/>
            <w:right w:val="none" w:sz="0" w:space="0" w:color="auto"/>
          </w:divBdr>
        </w:div>
        <w:div w:id="1841040649">
          <w:marLeft w:val="0"/>
          <w:marRight w:val="0"/>
          <w:marTop w:val="0"/>
          <w:marBottom w:val="0"/>
          <w:divBdr>
            <w:top w:val="none" w:sz="0" w:space="0" w:color="auto"/>
            <w:left w:val="none" w:sz="0" w:space="0" w:color="auto"/>
            <w:bottom w:val="none" w:sz="0" w:space="0" w:color="auto"/>
            <w:right w:val="none" w:sz="0" w:space="0" w:color="auto"/>
          </w:divBdr>
          <w:divsChild>
            <w:div w:id="976567109">
              <w:marLeft w:val="0"/>
              <w:marRight w:val="0"/>
              <w:marTop w:val="0"/>
              <w:marBottom w:val="0"/>
              <w:divBdr>
                <w:top w:val="none" w:sz="0" w:space="0" w:color="auto"/>
                <w:left w:val="none" w:sz="0" w:space="0" w:color="auto"/>
                <w:bottom w:val="none" w:sz="0" w:space="0" w:color="auto"/>
                <w:right w:val="none" w:sz="0" w:space="0" w:color="auto"/>
              </w:divBdr>
              <w:divsChild>
                <w:div w:id="826020109">
                  <w:marLeft w:val="0"/>
                  <w:marRight w:val="0"/>
                  <w:marTop w:val="0"/>
                  <w:marBottom w:val="0"/>
                  <w:divBdr>
                    <w:top w:val="none" w:sz="0" w:space="0" w:color="auto"/>
                    <w:left w:val="none" w:sz="0" w:space="0" w:color="auto"/>
                    <w:bottom w:val="none" w:sz="0" w:space="0" w:color="auto"/>
                    <w:right w:val="none" w:sz="0" w:space="0" w:color="auto"/>
                  </w:divBdr>
                  <w:divsChild>
                    <w:div w:id="1969697293">
                      <w:marLeft w:val="0"/>
                      <w:marRight w:val="0"/>
                      <w:marTop w:val="0"/>
                      <w:marBottom w:val="0"/>
                      <w:divBdr>
                        <w:top w:val="none" w:sz="0" w:space="0" w:color="auto"/>
                        <w:left w:val="none" w:sz="0" w:space="0" w:color="auto"/>
                        <w:bottom w:val="none" w:sz="0" w:space="0" w:color="auto"/>
                        <w:right w:val="none" w:sz="0" w:space="0" w:color="auto"/>
                      </w:divBdr>
                      <w:divsChild>
                        <w:div w:id="1823426611">
                          <w:marLeft w:val="0"/>
                          <w:marRight w:val="0"/>
                          <w:marTop w:val="0"/>
                          <w:marBottom w:val="0"/>
                          <w:divBdr>
                            <w:top w:val="none" w:sz="0" w:space="0" w:color="auto"/>
                            <w:left w:val="none" w:sz="0" w:space="0" w:color="auto"/>
                            <w:bottom w:val="none" w:sz="0" w:space="0" w:color="auto"/>
                            <w:right w:val="none" w:sz="0" w:space="0" w:color="auto"/>
                          </w:divBdr>
                          <w:divsChild>
                            <w:div w:id="1654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78539">
      <w:bodyDiv w:val="1"/>
      <w:marLeft w:val="0"/>
      <w:marRight w:val="0"/>
      <w:marTop w:val="0"/>
      <w:marBottom w:val="0"/>
      <w:divBdr>
        <w:top w:val="none" w:sz="0" w:space="0" w:color="auto"/>
        <w:left w:val="none" w:sz="0" w:space="0" w:color="auto"/>
        <w:bottom w:val="none" w:sz="0" w:space="0" w:color="auto"/>
        <w:right w:val="none" w:sz="0" w:space="0" w:color="auto"/>
      </w:divBdr>
      <w:divsChild>
        <w:div w:id="1105274238">
          <w:marLeft w:val="0"/>
          <w:marRight w:val="0"/>
          <w:marTop w:val="0"/>
          <w:marBottom w:val="0"/>
          <w:divBdr>
            <w:top w:val="none" w:sz="0" w:space="0" w:color="auto"/>
            <w:left w:val="none" w:sz="0" w:space="0" w:color="auto"/>
            <w:bottom w:val="none" w:sz="0" w:space="0" w:color="auto"/>
            <w:right w:val="none" w:sz="0" w:space="0" w:color="auto"/>
          </w:divBdr>
        </w:div>
        <w:div w:id="2059431540">
          <w:marLeft w:val="0"/>
          <w:marRight w:val="0"/>
          <w:marTop w:val="0"/>
          <w:marBottom w:val="0"/>
          <w:divBdr>
            <w:top w:val="none" w:sz="0" w:space="0" w:color="auto"/>
            <w:left w:val="none" w:sz="0" w:space="0" w:color="auto"/>
            <w:bottom w:val="none" w:sz="0" w:space="0" w:color="auto"/>
            <w:right w:val="none" w:sz="0" w:space="0" w:color="auto"/>
          </w:divBdr>
          <w:divsChild>
            <w:div w:id="1622807663">
              <w:marLeft w:val="0"/>
              <w:marRight w:val="0"/>
              <w:marTop w:val="0"/>
              <w:marBottom w:val="0"/>
              <w:divBdr>
                <w:top w:val="none" w:sz="0" w:space="0" w:color="auto"/>
                <w:left w:val="none" w:sz="0" w:space="0" w:color="auto"/>
                <w:bottom w:val="none" w:sz="0" w:space="0" w:color="auto"/>
                <w:right w:val="none" w:sz="0" w:space="0" w:color="auto"/>
              </w:divBdr>
              <w:divsChild>
                <w:div w:id="1096830020">
                  <w:marLeft w:val="0"/>
                  <w:marRight w:val="0"/>
                  <w:marTop w:val="0"/>
                  <w:marBottom w:val="0"/>
                  <w:divBdr>
                    <w:top w:val="none" w:sz="0" w:space="0" w:color="auto"/>
                    <w:left w:val="none" w:sz="0" w:space="0" w:color="auto"/>
                    <w:bottom w:val="none" w:sz="0" w:space="0" w:color="auto"/>
                    <w:right w:val="none" w:sz="0" w:space="0" w:color="auto"/>
                  </w:divBdr>
                  <w:divsChild>
                    <w:div w:id="561793628">
                      <w:marLeft w:val="0"/>
                      <w:marRight w:val="0"/>
                      <w:marTop w:val="0"/>
                      <w:marBottom w:val="0"/>
                      <w:divBdr>
                        <w:top w:val="none" w:sz="0" w:space="0" w:color="auto"/>
                        <w:left w:val="none" w:sz="0" w:space="0" w:color="auto"/>
                        <w:bottom w:val="none" w:sz="0" w:space="0" w:color="auto"/>
                        <w:right w:val="none" w:sz="0" w:space="0" w:color="auto"/>
                      </w:divBdr>
                      <w:divsChild>
                        <w:div w:id="1624000915">
                          <w:marLeft w:val="0"/>
                          <w:marRight w:val="0"/>
                          <w:marTop w:val="0"/>
                          <w:marBottom w:val="0"/>
                          <w:divBdr>
                            <w:top w:val="none" w:sz="0" w:space="0" w:color="auto"/>
                            <w:left w:val="none" w:sz="0" w:space="0" w:color="auto"/>
                            <w:bottom w:val="none" w:sz="0" w:space="0" w:color="auto"/>
                            <w:right w:val="none" w:sz="0" w:space="0" w:color="auto"/>
                          </w:divBdr>
                          <w:divsChild>
                            <w:div w:id="1905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Spatt</dc:creator>
  <cp:keywords/>
  <dc:description/>
  <cp:lastModifiedBy>George Spatt</cp:lastModifiedBy>
  <cp:revision>2</cp:revision>
  <dcterms:created xsi:type="dcterms:W3CDTF">2025-07-17T16:35:00Z</dcterms:created>
  <dcterms:modified xsi:type="dcterms:W3CDTF">2025-07-17T16:56:00Z</dcterms:modified>
</cp:coreProperties>
</file>